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5B10" w14:textId="24BA822D" w:rsidR="002F4CE1" w:rsidRPr="00441DD3" w:rsidRDefault="00B34AB2">
      <w:pPr>
        <w:jc w:val="center"/>
        <w:rPr>
          <w:b/>
          <w:sz w:val="24"/>
          <w:szCs w:val="24"/>
        </w:rPr>
      </w:pPr>
      <w:r>
        <w:rPr>
          <w:noProof/>
          <w:color w:val="0066CC"/>
          <w:sz w:val="18"/>
          <w:szCs w:val="18"/>
        </w:rPr>
        <w:drawing>
          <wp:inline distT="0" distB="0" distL="0" distR="0" wp14:anchorId="2220C527" wp14:editId="42BE16F8">
            <wp:extent cx="2190750" cy="774117"/>
            <wp:effectExtent l="0" t="0" r="0" b="6985"/>
            <wp:docPr id="1" name="Picture 1" descr="High Country">
              <a:hlinkClick xmlns:a="http://schemas.openxmlformats.org/drawingml/2006/main" r:id="rId7" tooltip="&quot;High Coun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ountry">
                      <a:hlinkClick r:id="rId7" tooltip="&quot;High Countr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825" cy="785451"/>
                    </a:xfrm>
                    <a:prstGeom prst="rect">
                      <a:avLst/>
                    </a:prstGeom>
                    <a:noFill/>
                    <a:ln>
                      <a:noFill/>
                    </a:ln>
                  </pic:spPr>
                </pic:pic>
              </a:graphicData>
            </a:graphic>
          </wp:inline>
        </w:drawing>
      </w:r>
    </w:p>
    <w:p w14:paraId="40965B11" w14:textId="7E801EBA" w:rsidR="002F4CE1" w:rsidRPr="00441DD3" w:rsidRDefault="00EA6FBF">
      <w:pPr>
        <w:jc w:val="center"/>
        <w:rPr>
          <w:b/>
          <w:sz w:val="24"/>
          <w:szCs w:val="24"/>
        </w:rPr>
      </w:pPr>
      <w:r>
        <w:rPr>
          <w:b/>
          <w:sz w:val="24"/>
          <w:szCs w:val="24"/>
        </w:rPr>
        <w:t xml:space="preserve"> PY2018 </w:t>
      </w:r>
      <w:r w:rsidR="00840FAD" w:rsidRPr="00441DD3">
        <w:rPr>
          <w:b/>
          <w:sz w:val="24"/>
          <w:szCs w:val="24"/>
        </w:rPr>
        <w:t>Request for Intent to Bid</w:t>
      </w:r>
      <w:r>
        <w:rPr>
          <w:b/>
          <w:sz w:val="24"/>
          <w:szCs w:val="24"/>
        </w:rPr>
        <w:t xml:space="preserve"> for </w:t>
      </w:r>
      <w:proofErr w:type="spellStart"/>
      <w:r>
        <w:rPr>
          <w:b/>
          <w:sz w:val="24"/>
          <w:szCs w:val="24"/>
        </w:rPr>
        <w:t>NCWorks</w:t>
      </w:r>
      <w:proofErr w:type="spellEnd"/>
      <w:r>
        <w:rPr>
          <w:b/>
          <w:sz w:val="24"/>
          <w:szCs w:val="24"/>
        </w:rPr>
        <w:t xml:space="preserve"> Career Center Operations under</w:t>
      </w:r>
    </w:p>
    <w:p w14:paraId="40965B13" w14:textId="4B8DEEDC" w:rsidR="002F4CE1" w:rsidRPr="00441DD3" w:rsidRDefault="00EA6FBF" w:rsidP="00EA6FBF">
      <w:pPr>
        <w:jc w:val="center"/>
        <w:rPr>
          <w:b/>
          <w:sz w:val="24"/>
          <w:szCs w:val="24"/>
        </w:rPr>
      </w:pPr>
      <w:r>
        <w:rPr>
          <w:b/>
          <w:sz w:val="24"/>
          <w:szCs w:val="24"/>
        </w:rPr>
        <w:t>t</w:t>
      </w:r>
      <w:r w:rsidR="00840FAD" w:rsidRPr="00441DD3">
        <w:rPr>
          <w:b/>
          <w:sz w:val="24"/>
          <w:szCs w:val="24"/>
        </w:rPr>
        <w:t>he Workforce Innovation and Opportunity Act (WIOA)</w:t>
      </w:r>
    </w:p>
    <w:p w14:paraId="40965B14" w14:textId="77777777" w:rsidR="002F4CE1" w:rsidRDefault="002F4CE1">
      <w:pPr>
        <w:jc w:val="center"/>
      </w:pPr>
    </w:p>
    <w:p w14:paraId="40965B17" w14:textId="388CBF15" w:rsidR="002F4CE1" w:rsidRDefault="00840FAD" w:rsidP="00325450">
      <w:pPr>
        <w:jc w:val="both"/>
        <w:rPr>
          <w:sz w:val="24"/>
          <w:szCs w:val="24"/>
        </w:rPr>
      </w:pPr>
      <w:r>
        <w:rPr>
          <w:sz w:val="24"/>
          <w:szCs w:val="24"/>
        </w:rPr>
        <w:t>The High</w:t>
      </w:r>
      <w:r w:rsidR="004323F6">
        <w:rPr>
          <w:sz w:val="24"/>
          <w:szCs w:val="24"/>
        </w:rPr>
        <w:t xml:space="preserve"> </w:t>
      </w:r>
      <w:r>
        <w:rPr>
          <w:sz w:val="24"/>
          <w:szCs w:val="24"/>
        </w:rPr>
        <w:t>Country Workforce Development Board</w:t>
      </w:r>
      <w:bookmarkStart w:id="0" w:name="_GoBack"/>
      <w:bookmarkEnd w:id="0"/>
      <w:r>
        <w:rPr>
          <w:sz w:val="24"/>
          <w:szCs w:val="24"/>
        </w:rPr>
        <w:t xml:space="preserve"> (HCWDB) i</w:t>
      </w:r>
      <w:r w:rsidR="004323F6">
        <w:rPr>
          <w:sz w:val="24"/>
          <w:szCs w:val="24"/>
        </w:rPr>
        <w:t xml:space="preserve">s procuring </w:t>
      </w:r>
      <w:r>
        <w:rPr>
          <w:sz w:val="24"/>
          <w:szCs w:val="24"/>
        </w:rPr>
        <w:t>services for</w:t>
      </w:r>
      <w:r w:rsidR="004323F6">
        <w:rPr>
          <w:sz w:val="24"/>
          <w:szCs w:val="24"/>
        </w:rPr>
        <w:t xml:space="preserve"> the </w:t>
      </w:r>
      <w:proofErr w:type="spellStart"/>
      <w:r>
        <w:rPr>
          <w:sz w:val="24"/>
          <w:szCs w:val="24"/>
        </w:rPr>
        <w:t>NCWorks</w:t>
      </w:r>
      <w:proofErr w:type="spellEnd"/>
      <w:r>
        <w:rPr>
          <w:sz w:val="24"/>
          <w:szCs w:val="24"/>
        </w:rPr>
        <w:t xml:space="preserve"> Career Center Operator</w:t>
      </w:r>
      <w:r w:rsidR="004323F6">
        <w:rPr>
          <w:sz w:val="24"/>
          <w:szCs w:val="24"/>
        </w:rPr>
        <w:t xml:space="preserve"> (One-Stop) as required under WIOA Final Rules section 678.605 (a)-(d) </w:t>
      </w:r>
      <w:r w:rsidR="00EA6FBF">
        <w:rPr>
          <w:sz w:val="24"/>
          <w:szCs w:val="24"/>
        </w:rPr>
        <w:t xml:space="preserve">and </w:t>
      </w:r>
      <w:hyperlink r:id="rId9" w:history="1">
        <w:r w:rsidR="00EA6FBF" w:rsidRPr="00EA6FBF">
          <w:rPr>
            <w:rStyle w:val="Hyperlink"/>
            <w:sz w:val="24"/>
            <w:szCs w:val="24"/>
          </w:rPr>
          <w:t>DWS Policy Statement 19-2017</w:t>
        </w:r>
      </w:hyperlink>
      <w:r w:rsidR="00EA6FBF">
        <w:rPr>
          <w:sz w:val="24"/>
          <w:szCs w:val="24"/>
        </w:rPr>
        <w:t xml:space="preserve"> </w:t>
      </w:r>
      <w:r w:rsidR="004323F6">
        <w:rPr>
          <w:sz w:val="24"/>
          <w:szCs w:val="24"/>
        </w:rPr>
        <w:t>for the High Country region</w:t>
      </w:r>
      <w:r>
        <w:rPr>
          <w:sz w:val="24"/>
          <w:szCs w:val="24"/>
        </w:rPr>
        <w:t xml:space="preserve">. Organizations </w:t>
      </w:r>
      <w:r w:rsidR="004323F6">
        <w:rPr>
          <w:sz w:val="24"/>
          <w:szCs w:val="24"/>
        </w:rPr>
        <w:t>with a history of operating WIOA programs are encouraged to apply.</w:t>
      </w:r>
      <w:r w:rsidR="00325450">
        <w:rPr>
          <w:sz w:val="24"/>
          <w:szCs w:val="24"/>
        </w:rPr>
        <w:t xml:space="preserve"> </w:t>
      </w:r>
      <w:r>
        <w:rPr>
          <w:sz w:val="24"/>
          <w:szCs w:val="24"/>
        </w:rPr>
        <w:t>Completion of a</w:t>
      </w:r>
      <w:r w:rsidR="00EA6FBF">
        <w:rPr>
          <w:sz w:val="24"/>
          <w:szCs w:val="24"/>
        </w:rPr>
        <w:t>ttached</w:t>
      </w:r>
      <w:r>
        <w:rPr>
          <w:sz w:val="24"/>
          <w:szCs w:val="24"/>
        </w:rPr>
        <w:t xml:space="preserve"> Letter of Intent Form is a requirement to participate in the </w:t>
      </w:r>
      <w:r w:rsidR="00B34AB2">
        <w:rPr>
          <w:sz w:val="24"/>
          <w:szCs w:val="24"/>
        </w:rPr>
        <w:t xml:space="preserve">full </w:t>
      </w:r>
      <w:r>
        <w:rPr>
          <w:sz w:val="24"/>
          <w:szCs w:val="24"/>
        </w:rPr>
        <w:t>RFP process</w:t>
      </w:r>
      <w:r w:rsidR="00B34AB2">
        <w:rPr>
          <w:sz w:val="24"/>
          <w:szCs w:val="24"/>
        </w:rPr>
        <w:t xml:space="preserve"> if deemed necessary</w:t>
      </w:r>
      <w:r>
        <w:rPr>
          <w:sz w:val="24"/>
          <w:szCs w:val="24"/>
        </w:rPr>
        <w:t xml:space="preserve">. </w:t>
      </w:r>
      <w:r w:rsidR="00A91CFD">
        <w:rPr>
          <w:sz w:val="24"/>
          <w:szCs w:val="24"/>
        </w:rPr>
        <w:t>For additional information visit</w:t>
      </w:r>
      <w:r w:rsidR="00E779CA">
        <w:rPr>
          <w:sz w:val="24"/>
          <w:szCs w:val="24"/>
        </w:rPr>
        <w:t xml:space="preserve"> </w:t>
      </w:r>
      <w:hyperlink r:id="rId10" w:history="1">
        <w:r w:rsidR="00E779CA" w:rsidRPr="00EA39A0">
          <w:rPr>
            <w:rStyle w:val="Hyperlink"/>
            <w:sz w:val="24"/>
            <w:szCs w:val="24"/>
          </w:rPr>
          <w:t>www.highcountrywdb.com</w:t>
        </w:r>
      </w:hyperlink>
      <w:r w:rsidR="00E779CA">
        <w:rPr>
          <w:sz w:val="24"/>
          <w:szCs w:val="24"/>
        </w:rPr>
        <w:t>.</w:t>
      </w:r>
    </w:p>
    <w:p w14:paraId="08863C10" w14:textId="0A8B65B2" w:rsidR="00325450" w:rsidRDefault="00325450" w:rsidP="00325450">
      <w:pPr>
        <w:jc w:val="both"/>
        <w:rPr>
          <w:sz w:val="24"/>
          <w:szCs w:val="24"/>
        </w:rPr>
      </w:pPr>
    </w:p>
    <w:p w14:paraId="0B2AB835" w14:textId="02166E70" w:rsidR="00325450" w:rsidRDefault="00325450" w:rsidP="00325450">
      <w:pPr>
        <w:jc w:val="both"/>
        <w:rPr>
          <w:sz w:val="24"/>
          <w:szCs w:val="24"/>
        </w:rPr>
      </w:pPr>
      <w:r w:rsidRPr="003D588C">
        <w:rPr>
          <w:b/>
          <w:sz w:val="24"/>
          <w:szCs w:val="24"/>
        </w:rPr>
        <w:t>Geographic Area to be Served</w:t>
      </w:r>
      <w:r>
        <w:rPr>
          <w:sz w:val="24"/>
          <w:szCs w:val="24"/>
        </w:rPr>
        <w:t xml:space="preserve">: The </w:t>
      </w:r>
      <w:proofErr w:type="gramStart"/>
      <w:r>
        <w:rPr>
          <w:sz w:val="24"/>
          <w:szCs w:val="24"/>
        </w:rPr>
        <w:t>High Country</w:t>
      </w:r>
      <w:proofErr w:type="gramEnd"/>
      <w:r>
        <w:rPr>
          <w:sz w:val="24"/>
          <w:szCs w:val="24"/>
        </w:rPr>
        <w:t xml:space="preserve"> region includes seven counties in Northwest North Carolina. Due to the large geographical area,</w:t>
      </w:r>
      <w:r w:rsidR="003D588C">
        <w:rPr>
          <w:sz w:val="24"/>
          <w:szCs w:val="24"/>
        </w:rPr>
        <w:t xml:space="preserve"> at a minimum</w:t>
      </w:r>
      <w:r>
        <w:rPr>
          <w:sz w:val="24"/>
          <w:szCs w:val="24"/>
        </w:rPr>
        <w:t xml:space="preserve"> </w:t>
      </w:r>
      <w:r w:rsidR="003D588C">
        <w:rPr>
          <w:sz w:val="24"/>
          <w:szCs w:val="24"/>
        </w:rPr>
        <w:t>it is expected that the following counties be included together for service delivery: Avery, Mitchell, and Yancey Counties; and Alleghany, Ashe, Watauga, and Wilkes Counties.</w:t>
      </w:r>
    </w:p>
    <w:p w14:paraId="18B0801E" w14:textId="77777777" w:rsidR="00325450" w:rsidRDefault="00325450" w:rsidP="00325450">
      <w:pPr>
        <w:jc w:val="both"/>
        <w:rPr>
          <w:sz w:val="24"/>
          <w:szCs w:val="24"/>
        </w:rPr>
      </w:pPr>
    </w:p>
    <w:p w14:paraId="3D14F864" w14:textId="23D5108A" w:rsidR="00325450" w:rsidRDefault="00325450" w:rsidP="00325450">
      <w:pPr>
        <w:jc w:val="both"/>
        <w:rPr>
          <w:sz w:val="24"/>
          <w:szCs w:val="24"/>
        </w:rPr>
      </w:pPr>
      <w:r w:rsidRPr="00325450">
        <w:rPr>
          <w:b/>
          <w:sz w:val="24"/>
          <w:szCs w:val="24"/>
        </w:rPr>
        <w:t>Available Funding</w:t>
      </w:r>
      <w:r>
        <w:rPr>
          <w:sz w:val="24"/>
          <w:szCs w:val="24"/>
        </w:rPr>
        <w:t xml:space="preserve">: It is anticipated that contracts for </w:t>
      </w:r>
      <w:r w:rsidR="00EB54AC">
        <w:rPr>
          <w:sz w:val="24"/>
          <w:szCs w:val="24"/>
        </w:rPr>
        <w:t xml:space="preserve">center </w:t>
      </w:r>
      <w:r>
        <w:rPr>
          <w:sz w:val="24"/>
          <w:szCs w:val="24"/>
        </w:rPr>
        <w:t>operations will be $20,000 for the service delivery area of Avery, Mitchell, and Yancey Counties and $30,000 for the service delivery area of A</w:t>
      </w:r>
      <w:r w:rsidR="00441DD3">
        <w:rPr>
          <w:sz w:val="24"/>
          <w:szCs w:val="24"/>
        </w:rPr>
        <w:t xml:space="preserve">lleghany, Ashe, </w:t>
      </w:r>
      <w:r w:rsidR="00C10B73">
        <w:rPr>
          <w:sz w:val="24"/>
          <w:szCs w:val="24"/>
        </w:rPr>
        <w:t xml:space="preserve">Watauga, and Wilkes </w:t>
      </w:r>
      <w:r>
        <w:rPr>
          <w:sz w:val="24"/>
          <w:szCs w:val="24"/>
        </w:rPr>
        <w:t>Counties.</w:t>
      </w:r>
    </w:p>
    <w:p w14:paraId="65A4810B" w14:textId="72F7647A" w:rsidR="00441DD3" w:rsidRDefault="00441DD3" w:rsidP="00325450">
      <w:pPr>
        <w:jc w:val="both"/>
        <w:rPr>
          <w:sz w:val="24"/>
          <w:szCs w:val="24"/>
        </w:rPr>
      </w:pPr>
    </w:p>
    <w:p w14:paraId="17D6823A" w14:textId="4443CD0C" w:rsidR="00441DD3" w:rsidRDefault="00441DD3" w:rsidP="00325450">
      <w:pPr>
        <w:jc w:val="both"/>
        <w:rPr>
          <w:sz w:val="24"/>
          <w:szCs w:val="24"/>
        </w:rPr>
      </w:pPr>
      <w:r w:rsidRPr="00B34AB2">
        <w:rPr>
          <w:b/>
          <w:sz w:val="24"/>
          <w:szCs w:val="24"/>
        </w:rPr>
        <w:t>Service Delivery</w:t>
      </w:r>
      <w:r>
        <w:rPr>
          <w:sz w:val="24"/>
          <w:szCs w:val="24"/>
        </w:rPr>
        <w:t>: The designated Operator will provide</w:t>
      </w:r>
      <w:r w:rsidR="00B34AB2">
        <w:rPr>
          <w:sz w:val="24"/>
          <w:szCs w:val="24"/>
        </w:rPr>
        <w:t xml:space="preserve"> at a minimum</w:t>
      </w:r>
      <w:r w:rsidR="00C10B73">
        <w:rPr>
          <w:sz w:val="24"/>
          <w:szCs w:val="24"/>
        </w:rPr>
        <w:t>:</w:t>
      </w:r>
      <w:r>
        <w:rPr>
          <w:sz w:val="24"/>
          <w:szCs w:val="24"/>
        </w:rPr>
        <w:t xml:space="preserve"> oversight of integrated service delivery</w:t>
      </w:r>
      <w:r w:rsidR="00B34AB2">
        <w:rPr>
          <w:sz w:val="24"/>
          <w:szCs w:val="24"/>
        </w:rPr>
        <w:t xml:space="preserve"> as identified in High Country’s MOU</w:t>
      </w:r>
      <w:r w:rsidR="00C10B73">
        <w:rPr>
          <w:sz w:val="24"/>
          <w:szCs w:val="24"/>
        </w:rPr>
        <w:t>; staffing; scheduling;</w:t>
      </w:r>
      <w:r>
        <w:rPr>
          <w:sz w:val="24"/>
          <w:szCs w:val="24"/>
        </w:rPr>
        <w:t xml:space="preserve"> identifying customer needs</w:t>
      </w:r>
      <w:r w:rsidR="001F3295">
        <w:rPr>
          <w:sz w:val="24"/>
          <w:szCs w:val="24"/>
        </w:rPr>
        <w:t xml:space="preserve"> and process improvements</w:t>
      </w:r>
      <w:r w:rsidR="00C10B73">
        <w:rPr>
          <w:sz w:val="24"/>
          <w:szCs w:val="24"/>
        </w:rPr>
        <w:t>;</w:t>
      </w:r>
      <w:r>
        <w:rPr>
          <w:sz w:val="24"/>
          <w:szCs w:val="24"/>
        </w:rPr>
        <w:t xml:space="preserve"> developing and supporting partnerships within workforce development</w:t>
      </w:r>
      <w:r w:rsidR="00C10B73">
        <w:rPr>
          <w:sz w:val="24"/>
          <w:szCs w:val="24"/>
        </w:rPr>
        <w:t>;</w:t>
      </w:r>
      <w:r w:rsidR="00B34AB2">
        <w:rPr>
          <w:sz w:val="24"/>
          <w:szCs w:val="24"/>
        </w:rPr>
        <w:t xml:space="preserve"> assisting with center certifications</w:t>
      </w:r>
      <w:r w:rsidR="00C10B73">
        <w:rPr>
          <w:sz w:val="24"/>
          <w:szCs w:val="24"/>
        </w:rPr>
        <w:t>;</w:t>
      </w:r>
      <w:r w:rsidR="00B34AB2">
        <w:rPr>
          <w:sz w:val="24"/>
          <w:szCs w:val="24"/>
        </w:rPr>
        <w:t xml:space="preserve"> coordination of staff meetings and trainings</w:t>
      </w:r>
      <w:r w:rsidR="00C10B73">
        <w:rPr>
          <w:sz w:val="24"/>
          <w:szCs w:val="24"/>
        </w:rPr>
        <w:t>;</w:t>
      </w:r>
      <w:r w:rsidR="00B34AB2">
        <w:rPr>
          <w:sz w:val="24"/>
          <w:szCs w:val="24"/>
        </w:rPr>
        <w:t xml:space="preserve"> and other duties related to operations</w:t>
      </w:r>
      <w:r w:rsidR="00400BF5">
        <w:rPr>
          <w:sz w:val="24"/>
          <w:szCs w:val="24"/>
        </w:rPr>
        <w:t xml:space="preserve"> in partnership with the WDB</w:t>
      </w:r>
      <w:r w:rsidR="00B34AB2">
        <w:rPr>
          <w:sz w:val="24"/>
          <w:szCs w:val="24"/>
        </w:rPr>
        <w:t>.</w:t>
      </w:r>
    </w:p>
    <w:p w14:paraId="40965B18" w14:textId="77777777" w:rsidR="002F4CE1" w:rsidRDefault="00840FAD">
      <w:pPr>
        <w:jc w:val="both"/>
        <w:rPr>
          <w:b/>
          <w:sz w:val="24"/>
          <w:szCs w:val="24"/>
        </w:rPr>
      </w:pPr>
      <w:r>
        <w:rPr>
          <w:b/>
          <w:sz w:val="24"/>
          <w:szCs w:val="24"/>
        </w:rPr>
        <w:t xml:space="preserve"> </w:t>
      </w:r>
    </w:p>
    <w:p w14:paraId="40965B19" w14:textId="043C22EC" w:rsidR="002F4CE1" w:rsidRDefault="00840FAD">
      <w:pPr>
        <w:jc w:val="both"/>
        <w:rPr>
          <w:sz w:val="24"/>
          <w:szCs w:val="24"/>
        </w:rPr>
      </w:pPr>
      <w:r>
        <w:rPr>
          <w:b/>
          <w:sz w:val="24"/>
          <w:szCs w:val="24"/>
        </w:rPr>
        <w:t>Deadline for Receipt of Intent to Bid Form is</w:t>
      </w:r>
      <w:r>
        <w:rPr>
          <w:sz w:val="24"/>
          <w:szCs w:val="24"/>
        </w:rPr>
        <w:t xml:space="preserve"> </w:t>
      </w:r>
      <w:r>
        <w:rPr>
          <w:b/>
          <w:sz w:val="24"/>
          <w:szCs w:val="24"/>
        </w:rPr>
        <w:t>5:</w:t>
      </w:r>
      <w:r w:rsidR="00B34AB2">
        <w:rPr>
          <w:b/>
          <w:sz w:val="24"/>
          <w:szCs w:val="24"/>
        </w:rPr>
        <w:t>00 pm on April 30</w:t>
      </w:r>
      <w:r w:rsidR="00EB54AC">
        <w:rPr>
          <w:b/>
          <w:sz w:val="24"/>
          <w:szCs w:val="24"/>
        </w:rPr>
        <w:t>th, 2018</w:t>
      </w:r>
      <w:r>
        <w:rPr>
          <w:b/>
          <w:sz w:val="24"/>
          <w:szCs w:val="24"/>
        </w:rPr>
        <w:t xml:space="preserve"> by mail, email, or delivery.</w:t>
      </w:r>
      <w:r w:rsidR="00EB54AC">
        <w:rPr>
          <w:sz w:val="24"/>
          <w:szCs w:val="24"/>
        </w:rPr>
        <w:t xml:space="preserve"> </w:t>
      </w:r>
      <w:r>
        <w:rPr>
          <w:sz w:val="24"/>
          <w:szCs w:val="24"/>
        </w:rPr>
        <w:t xml:space="preserve"> Late submissions will not be accepted. The completed form(s) are to be submitted to the </w:t>
      </w:r>
      <w:proofErr w:type="gramStart"/>
      <w:r>
        <w:rPr>
          <w:sz w:val="24"/>
          <w:szCs w:val="24"/>
        </w:rPr>
        <w:t>High Country</w:t>
      </w:r>
      <w:proofErr w:type="gramEnd"/>
      <w:r>
        <w:rPr>
          <w:sz w:val="24"/>
          <w:szCs w:val="24"/>
        </w:rPr>
        <w:t xml:space="preserve"> Council of Governments (HCCOG), the administrative entity for the Board’s Workforce Programs to the following:</w:t>
      </w:r>
    </w:p>
    <w:p w14:paraId="40965B1A" w14:textId="77777777" w:rsidR="002F4CE1" w:rsidRDefault="00840FAD">
      <w:pPr>
        <w:jc w:val="both"/>
        <w:rPr>
          <w:sz w:val="24"/>
          <w:szCs w:val="24"/>
        </w:rPr>
      </w:pPr>
      <w:r>
        <w:rPr>
          <w:sz w:val="24"/>
          <w:szCs w:val="24"/>
        </w:rPr>
        <w:t xml:space="preserve"> </w:t>
      </w:r>
    </w:p>
    <w:p w14:paraId="40965B1B" w14:textId="77777777" w:rsidR="002F4CE1" w:rsidRDefault="00840FAD">
      <w:pPr>
        <w:jc w:val="both"/>
        <w:rPr>
          <w:sz w:val="24"/>
          <w:szCs w:val="24"/>
        </w:rPr>
      </w:pPr>
      <w:r>
        <w:rPr>
          <w:sz w:val="24"/>
          <w:szCs w:val="24"/>
        </w:rPr>
        <w:t>Misty Bishop-Price</w:t>
      </w:r>
    </w:p>
    <w:p w14:paraId="40965B1C" w14:textId="77777777" w:rsidR="002F4CE1" w:rsidRDefault="00840FAD">
      <w:pPr>
        <w:jc w:val="both"/>
        <w:rPr>
          <w:sz w:val="24"/>
          <w:szCs w:val="24"/>
        </w:rPr>
      </w:pPr>
      <w:r>
        <w:rPr>
          <w:sz w:val="24"/>
          <w:szCs w:val="24"/>
        </w:rPr>
        <w:t>Workforce Development Department</w:t>
      </w:r>
    </w:p>
    <w:p w14:paraId="40965B1D" w14:textId="77777777" w:rsidR="002F4CE1" w:rsidRDefault="00840FAD">
      <w:pPr>
        <w:jc w:val="both"/>
        <w:rPr>
          <w:sz w:val="24"/>
          <w:szCs w:val="24"/>
        </w:rPr>
      </w:pPr>
      <w:r>
        <w:rPr>
          <w:sz w:val="24"/>
          <w:szCs w:val="24"/>
        </w:rPr>
        <w:t>High Country Council of Governments</w:t>
      </w:r>
    </w:p>
    <w:p w14:paraId="40965B1E" w14:textId="77777777" w:rsidR="002F4CE1" w:rsidRDefault="00840FAD">
      <w:pPr>
        <w:jc w:val="both"/>
        <w:rPr>
          <w:sz w:val="24"/>
          <w:szCs w:val="24"/>
        </w:rPr>
      </w:pPr>
      <w:r>
        <w:rPr>
          <w:sz w:val="24"/>
          <w:szCs w:val="24"/>
        </w:rPr>
        <w:t>468 New Market Boulevard</w:t>
      </w:r>
    </w:p>
    <w:p w14:paraId="40965B1F" w14:textId="77777777" w:rsidR="002F4CE1" w:rsidRDefault="00840FAD">
      <w:pPr>
        <w:jc w:val="both"/>
        <w:rPr>
          <w:sz w:val="24"/>
          <w:szCs w:val="24"/>
        </w:rPr>
      </w:pPr>
      <w:r>
        <w:rPr>
          <w:sz w:val="24"/>
          <w:szCs w:val="24"/>
        </w:rPr>
        <w:t>Boone, NC 28607</w:t>
      </w:r>
    </w:p>
    <w:p w14:paraId="40965B20" w14:textId="77777777" w:rsidR="002F4CE1" w:rsidRDefault="00840FAD">
      <w:pPr>
        <w:jc w:val="both"/>
        <w:rPr>
          <w:sz w:val="24"/>
          <w:szCs w:val="24"/>
        </w:rPr>
      </w:pPr>
      <w:r>
        <w:rPr>
          <w:sz w:val="24"/>
          <w:szCs w:val="24"/>
        </w:rPr>
        <w:t>(828) 265-5434 ext. 119</w:t>
      </w:r>
    </w:p>
    <w:p w14:paraId="40965B21" w14:textId="7E209E48" w:rsidR="002F4CE1" w:rsidRDefault="00FD5B20">
      <w:pPr>
        <w:jc w:val="both"/>
        <w:rPr>
          <w:sz w:val="24"/>
          <w:szCs w:val="24"/>
        </w:rPr>
      </w:pPr>
      <w:hyperlink r:id="rId11" w:history="1">
        <w:r w:rsidR="00D81687" w:rsidRPr="00EA39A0">
          <w:rPr>
            <w:rStyle w:val="Hyperlink"/>
            <w:sz w:val="24"/>
            <w:szCs w:val="24"/>
          </w:rPr>
          <w:t>misty.bishopprice@highcountrywdb.com</w:t>
        </w:r>
      </w:hyperlink>
    </w:p>
    <w:p w14:paraId="40965B22" w14:textId="44651921" w:rsidR="002F4CE1" w:rsidRDefault="002F4CE1"/>
    <w:p w14:paraId="40965B24" w14:textId="4147488C" w:rsidR="002F4CE1" w:rsidRDefault="00840FAD" w:rsidP="000A6FDD">
      <w:pPr>
        <w:jc w:val="center"/>
        <w:rPr>
          <w:sz w:val="28"/>
          <w:szCs w:val="28"/>
        </w:rPr>
      </w:pPr>
      <w:r>
        <w:br w:type="page"/>
      </w:r>
      <w:r>
        <w:rPr>
          <w:sz w:val="28"/>
          <w:szCs w:val="28"/>
        </w:rPr>
        <w:lastRenderedPageBreak/>
        <w:t>High Country Workforce Development Board Letter of Intent Form</w:t>
      </w:r>
    </w:p>
    <w:p w14:paraId="40965B25" w14:textId="46CB6797" w:rsidR="002F4CE1" w:rsidRDefault="00FD38C0" w:rsidP="00FD38C0">
      <w:pPr>
        <w:jc w:val="center"/>
        <w:rPr>
          <w:sz w:val="28"/>
          <w:szCs w:val="28"/>
        </w:rPr>
      </w:pPr>
      <w:r>
        <w:rPr>
          <w:sz w:val="28"/>
          <w:szCs w:val="28"/>
        </w:rPr>
        <w:t xml:space="preserve">WIOA </w:t>
      </w:r>
      <w:proofErr w:type="spellStart"/>
      <w:r w:rsidR="00EB54AC">
        <w:rPr>
          <w:sz w:val="28"/>
          <w:szCs w:val="28"/>
        </w:rPr>
        <w:t>NCWorks</w:t>
      </w:r>
      <w:proofErr w:type="spellEnd"/>
      <w:r w:rsidR="00EB54AC">
        <w:rPr>
          <w:sz w:val="28"/>
          <w:szCs w:val="28"/>
        </w:rPr>
        <w:t xml:space="preserve"> Career Center Operations</w:t>
      </w:r>
    </w:p>
    <w:p w14:paraId="40965B26" w14:textId="146FA19E" w:rsidR="002F4CE1" w:rsidRDefault="00EB54AC">
      <w:pPr>
        <w:jc w:val="center"/>
        <w:rPr>
          <w:sz w:val="28"/>
          <w:szCs w:val="28"/>
        </w:rPr>
      </w:pPr>
      <w:r>
        <w:rPr>
          <w:sz w:val="28"/>
          <w:szCs w:val="28"/>
        </w:rPr>
        <w:t>For Program Year 2018 (July 1, 2018</w:t>
      </w:r>
      <w:r w:rsidR="00840FAD">
        <w:rPr>
          <w:sz w:val="28"/>
          <w:szCs w:val="28"/>
        </w:rPr>
        <w:t xml:space="preserve"> through June 30, 20</w:t>
      </w:r>
      <w:r>
        <w:rPr>
          <w:sz w:val="28"/>
          <w:szCs w:val="28"/>
        </w:rPr>
        <w:t>19</w:t>
      </w:r>
      <w:r w:rsidR="00840FAD">
        <w:rPr>
          <w:sz w:val="28"/>
          <w:szCs w:val="28"/>
        </w:rPr>
        <w:t>)</w:t>
      </w:r>
    </w:p>
    <w:p w14:paraId="40965B27" w14:textId="77777777" w:rsidR="002F4CE1" w:rsidRDefault="00840FAD">
      <w:pPr>
        <w:rPr>
          <w:sz w:val="28"/>
          <w:szCs w:val="28"/>
          <w:highlight w:val="yellow"/>
        </w:rPr>
      </w:pPr>
      <w:r>
        <w:rPr>
          <w:sz w:val="28"/>
          <w:szCs w:val="28"/>
          <w:highlight w:val="yellow"/>
        </w:rPr>
        <w:t xml:space="preserve"> </w:t>
      </w:r>
    </w:p>
    <w:p w14:paraId="40965B28" w14:textId="5334FE92" w:rsidR="002F4CE1" w:rsidRDefault="00840FAD">
      <w:pPr>
        <w:jc w:val="both"/>
      </w:pPr>
      <w:r>
        <w:t xml:space="preserve">Through the completion of this form, our organization is acknowledging an interest to participate in HCWDB’s Request for Proposal procurement process to provide services as </w:t>
      </w:r>
      <w:r w:rsidR="00EB54AC">
        <w:t xml:space="preserve">the </w:t>
      </w:r>
      <w:proofErr w:type="spellStart"/>
      <w:r w:rsidR="00EB54AC">
        <w:t>NCWorks</w:t>
      </w:r>
      <w:proofErr w:type="spellEnd"/>
      <w:r w:rsidR="00EB54AC">
        <w:t xml:space="preserve"> Career Center Operator.</w:t>
      </w:r>
    </w:p>
    <w:p w14:paraId="40965B29" w14:textId="77777777" w:rsidR="002F4CE1" w:rsidRDefault="00840FAD">
      <w:pPr>
        <w:jc w:val="both"/>
      </w:pPr>
      <w:r>
        <w:t xml:space="preserve"> </w:t>
      </w:r>
    </w:p>
    <w:p w14:paraId="40965B2A" w14:textId="56FF452E" w:rsidR="002F4CE1" w:rsidRDefault="00840FAD">
      <w:pPr>
        <w:jc w:val="both"/>
      </w:pPr>
      <w:r>
        <w:t xml:space="preserve">The counties listed below are open for competitive bid through a Letter of Intent in the HCWDB’s service area.   Please indicate which county or counties your organization is interested in bidding upon through the HCWDB’s Request for Proposal Process by writing or typing </w:t>
      </w:r>
      <w:r>
        <w:rPr>
          <w:u w:val="single"/>
        </w:rPr>
        <w:t>yes</w:t>
      </w:r>
      <w:r w:rsidR="00EB54AC">
        <w:t xml:space="preserve"> into </w:t>
      </w:r>
      <w:r>
        <w:t>the appropriate blank(s).</w:t>
      </w:r>
    </w:p>
    <w:p w14:paraId="40965B2B" w14:textId="77777777" w:rsidR="002F4CE1" w:rsidRDefault="00840FAD">
      <w:pPr>
        <w:rPr>
          <w:highlight w:val="yellow"/>
        </w:rPr>
      </w:pPr>
      <w:r>
        <w:rPr>
          <w:highlight w:val="yellow"/>
        </w:rPr>
        <w:t xml:space="preserve"> </w:t>
      </w:r>
    </w:p>
    <w:tbl>
      <w:tblPr>
        <w:tblStyle w:val="a"/>
        <w:tblpPr w:leftFromText="180" w:rightFromText="180" w:vertAnchor="text" w:tblpY="1"/>
        <w:tblOverlap w:val="never"/>
        <w:tblW w:w="5325" w:type="dxa"/>
        <w:tblBorders>
          <w:top w:val="nil"/>
          <w:left w:val="nil"/>
          <w:bottom w:val="nil"/>
          <w:right w:val="nil"/>
          <w:insideH w:val="nil"/>
          <w:insideV w:val="nil"/>
        </w:tblBorders>
        <w:tblLayout w:type="fixed"/>
        <w:tblLook w:val="0600" w:firstRow="0" w:lastRow="0" w:firstColumn="0" w:lastColumn="0" w:noHBand="1" w:noVBand="1"/>
      </w:tblPr>
      <w:tblGrid>
        <w:gridCol w:w="2250"/>
        <w:gridCol w:w="3075"/>
      </w:tblGrid>
      <w:tr w:rsidR="002F4CE1" w14:paraId="40965B2E" w14:textId="77777777" w:rsidTr="00EA6FBF">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2C" w14:textId="77777777" w:rsidR="002F4CE1" w:rsidRDefault="00840FAD" w:rsidP="00EA6FBF">
            <w:pPr>
              <w:ind w:left="100"/>
            </w:pPr>
            <w:r>
              <w:t>County(</w:t>
            </w:r>
            <w:proofErr w:type="spellStart"/>
            <w:r>
              <w:t>ies</w:t>
            </w:r>
            <w:proofErr w:type="spellEnd"/>
            <w:r>
              <w:t>)</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2D" w14:textId="41BFEA58" w:rsidR="002F4CE1" w:rsidRDefault="00840FAD" w:rsidP="00EA6FBF">
            <w:pPr>
              <w:ind w:left="100"/>
              <w:jc w:val="center"/>
            </w:pPr>
            <w:proofErr w:type="spellStart"/>
            <w:r>
              <w:t>NCWorks</w:t>
            </w:r>
            <w:proofErr w:type="spellEnd"/>
            <w:r>
              <w:t xml:space="preserve"> Career Center Operator</w:t>
            </w:r>
          </w:p>
        </w:tc>
      </w:tr>
      <w:tr w:rsidR="002F4CE1" w14:paraId="40965B31"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2F" w14:textId="77777777" w:rsidR="002F4CE1" w:rsidRDefault="00840FAD" w:rsidP="00EA6FBF">
            <w:pPr>
              <w:ind w:left="100"/>
            </w:pPr>
            <w:r>
              <w:t>Alleghany</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0" w14:textId="77777777" w:rsidR="002F4CE1" w:rsidRDefault="00840FAD" w:rsidP="00EA6FBF">
            <w:pPr>
              <w:ind w:left="100"/>
            </w:pPr>
            <w:r>
              <w:t xml:space="preserve"> </w:t>
            </w:r>
          </w:p>
        </w:tc>
      </w:tr>
      <w:tr w:rsidR="002F4CE1" w14:paraId="40965B34"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32" w14:textId="77777777" w:rsidR="002F4CE1" w:rsidRDefault="00840FAD" w:rsidP="00EA6FBF">
            <w:pPr>
              <w:ind w:left="100"/>
            </w:pPr>
            <w:r>
              <w:t>Ashe</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3" w14:textId="77777777" w:rsidR="002F4CE1" w:rsidRDefault="00840FAD" w:rsidP="00EA6FBF">
            <w:pPr>
              <w:ind w:left="100"/>
            </w:pPr>
            <w:r>
              <w:t xml:space="preserve"> </w:t>
            </w:r>
          </w:p>
        </w:tc>
      </w:tr>
      <w:tr w:rsidR="002F4CE1" w14:paraId="40965B37"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35" w14:textId="77777777" w:rsidR="002F4CE1" w:rsidRDefault="00840FAD" w:rsidP="00EA6FBF">
            <w:pPr>
              <w:ind w:left="100"/>
            </w:pPr>
            <w:r>
              <w:t>Avery</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6" w14:textId="77777777" w:rsidR="002F4CE1" w:rsidRDefault="00840FAD" w:rsidP="00EA6FBF">
            <w:pPr>
              <w:ind w:left="100"/>
            </w:pPr>
            <w:r>
              <w:t xml:space="preserve"> </w:t>
            </w:r>
          </w:p>
        </w:tc>
      </w:tr>
      <w:tr w:rsidR="002F4CE1" w14:paraId="40965B3A"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38" w14:textId="77777777" w:rsidR="002F4CE1" w:rsidRDefault="00840FAD" w:rsidP="00EA6FBF">
            <w:pPr>
              <w:ind w:left="100"/>
            </w:pPr>
            <w:r>
              <w:t>Mitchell</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9" w14:textId="77777777" w:rsidR="002F4CE1" w:rsidRDefault="00840FAD" w:rsidP="00EA6FBF">
            <w:pPr>
              <w:ind w:left="100"/>
            </w:pPr>
            <w:r>
              <w:t xml:space="preserve"> </w:t>
            </w:r>
          </w:p>
        </w:tc>
      </w:tr>
      <w:tr w:rsidR="002F4CE1" w14:paraId="40965B3D"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3B" w14:textId="77777777" w:rsidR="002F4CE1" w:rsidRDefault="00840FAD" w:rsidP="00EA6FBF">
            <w:pPr>
              <w:ind w:left="100"/>
            </w:pPr>
            <w:r>
              <w:t>Watauga</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C" w14:textId="77777777" w:rsidR="002F4CE1" w:rsidRDefault="00840FAD" w:rsidP="00EA6FBF">
            <w:pPr>
              <w:ind w:left="100"/>
            </w:pPr>
            <w:r>
              <w:t xml:space="preserve"> </w:t>
            </w:r>
          </w:p>
        </w:tc>
      </w:tr>
      <w:tr w:rsidR="002F4CE1" w14:paraId="40965B40"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3E" w14:textId="77777777" w:rsidR="002F4CE1" w:rsidRDefault="00840FAD" w:rsidP="00EA6FBF">
            <w:pPr>
              <w:ind w:left="100"/>
            </w:pPr>
            <w:r>
              <w:t>Wilkes</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3F" w14:textId="77777777" w:rsidR="002F4CE1" w:rsidRDefault="00840FAD" w:rsidP="00EA6FBF">
            <w:pPr>
              <w:ind w:left="100"/>
            </w:pPr>
            <w:r>
              <w:t xml:space="preserve"> </w:t>
            </w:r>
          </w:p>
        </w:tc>
      </w:tr>
      <w:tr w:rsidR="002F4CE1" w14:paraId="40965B43" w14:textId="77777777" w:rsidTr="00EA6FBF">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65B41" w14:textId="77777777" w:rsidR="002F4CE1" w:rsidRDefault="00840FAD" w:rsidP="00EA6FBF">
            <w:pPr>
              <w:ind w:left="100"/>
            </w:pPr>
            <w:r>
              <w:t>Yancey</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965B42" w14:textId="77777777" w:rsidR="002F4CE1" w:rsidRDefault="00840FAD" w:rsidP="00EA6FBF">
            <w:pPr>
              <w:ind w:left="100"/>
            </w:pPr>
            <w:r>
              <w:t xml:space="preserve"> </w:t>
            </w:r>
          </w:p>
        </w:tc>
      </w:tr>
    </w:tbl>
    <w:p w14:paraId="40965B44" w14:textId="6CCA2355" w:rsidR="00EA6FBF" w:rsidRDefault="00EA6FBF"/>
    <w:p w14:paraId="4B0D02BD" w14:textId="77777777" w:rsidR="00EA6FBF" w:rsidRPr="00EA6FBF" w:rsidRDefault="00EA6FBF" w:rsidP="00EA6FBF"/>
    <w:p w14:paraId="21BA59C9" w14:textId="4D2EF0D7" w:rsidR="00EA6FBF" w:rsidRDefault="00EA6FBF"/>
    <w:p w14:paraId="1CDA3C54" w14:textId="7B491C48" w:rsidR="00EA6FBF" w:rsidRDefault="00EA6FBF"/>
    <w:p w14:paraId="3ECEF815" w14:textId="03A1DC5B" w:rsidR="002F4CE1" w:rsidRDefault="00EA6FBF" w:rsidP="00EA6FBF">
      <w:pPr>
        <w:tabs>
          <w:tab w:val="left" w:pos="1350"/>
        </w:tabs>
      </w:pPr>
      <w:r>
        <w:tab/>
      </w:r>
      <w:r>
        <w:rPr>
          <w:noProof/>
        </w:rPr>
        <w:drawing>
          <wp:inline distT="0" distB="0" distL="0" distR="0" wp14:anchorId="4446AD09" wp14:editId="354BBDB5">
            <wp:extent cx="2054983" cy="666750"/>
            <wp:effectExtent l="0" t="0" r="2540" b="0"/>
            <wp:docPr id="2" name="Picture 2" descr="C:\Users\mprice\AppData\Local\Microsoft\Windows\INetCache\Content.Word\LOGO NCWCC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rice\AppData\Local\Microsoft\Windows\INetCache\Content.Word\LOGO NCWCC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928" cy="668355"/>
                    </a:xfrm>
                    <a:prstGeom prst="rect">
                      <a:avLst/>
                    </a:prstGeom>
                    <a:noFill/>
                    <a:ln>
                      <a:noFill/>
                    </a:ln>
                  </pic:spPr>
                </pic:pic>
              </a:graphicData>
            </a:graphic>
          </wp:inline>
        </w:drawing>
      </w:r>
      <w:r>
        <w:br w:type="textWrapping" w:clear="all"/>
      </w:r>
      <w:r w:rsidR="00840FAD">
        <w:t xml:space="preserve"> </w:t>
      </w:r>
    </w:p>
    <w:p w14:paraId="0420159B" w14:textId="05373603" w:rsidR="00FD38C0" w:rsidRPr="00FD38C0" w:rsidRDefault="00840FAD" w:rsidP="00FD38C0">
      <w:pPr>
        <w:jc w:val="both"/>
      </w:pPr>
      <w:r>
        <w:t>Authorized representatives of our organization have re</w:t>
      </w:r>
      <w:r w:rsidR="00EB54AC">
        <w:t>ceived</w:t>
      </w:r>
      <w:r w:rsidR="00FD38C0">
        <w:t xml:space="preserve"> and read the 2018 Intent to Bid</w:t>
      </w:r>
      <w:r w:rsidR="00EB54AC">
        <w:t xml:space="preserve"> specifications </w:t>
      </w:r>
      <w:r w:rsidR="00FD38C0">
        <w:t>for</w:t>
      </w:r>
      <w:r>
        <w:t xml:space="preserve"> the provision of WIOA </w:t>
      </w:r>
      <w:proofErr w:type="spellStart"/>
      <w:r w:rsidR="00441DD3">
        <w:t>NCWorks</w:t>
      </w:r>
      <w:proofErr w:type="spellEnd"/>
      <w:r w:rsidR="00441DD3">
        <w:t xml:space="preserve"> Career Center</w:t>
      </w:r>
      <w:r w:rsidR="00C10B73">
        <w:t xml:space="preserve"> O</w:t>
      </w:r>
      <w:r w:rsidR="00FD38C0">
        <w:t>perator</w:t>
      </w:r>
      <w:r w:rsidR="00C10B73">
        <w:t>,</w:t>
      </w:r>
      <w:r w:rsidR="00FD38C0">
        <w:t xml:space="preserve"> </w:t>
      </w:r>
      <w:r>
        <w:t xml:space="preserve">and we believe our organization is qualified to bid upon these services.  We understand that receipt of this completed form by </w:t>
      </w:r>
      <w:r w:rsidR="00B34AB2">
        <w:rPr>
          <w:b/>
        </w:rPr>
        <w:t>5:00 pm on April 30</w:t>
      </w:r>
      <w:r w:rsidR="00B34AB2" w:rsidRPr="00B34AB2">
        <w:rPr>
          <w:b/>
          <w:vertAlign w:val="superscript"/>
        </w:rPr>
        <w:t>th</w:t>
      </w:r>
      <w:r w:rsidR="00FD38C0">
        <w:rPr>
          <w:b/>
        </w:rPr>
        <w:t>, 2018</w:t>
      </w:r>
      <w:r>
        <w:t xml:space="preserve"> is a prerequisite for our organization’s participation in the HCWDB’s Request for Proposal process. </w:t>
      </w:r>
    </w:p>
    <w:p w14:paraId="6137A7CC" w14:textId="2F2D29AF" w:rsidR="00FD38C0" w:rsidRDefault="00FD38C0">
      <w:pPr>
        <w:spacing w:line="360" w:lineRule="auto"/>
        <w:rPr>
          <w:b/>
        </w:rPr>
      </w:pPr>
    </w:p>
    <w:tbl>
      <w:tblPr>
        <w:tblStyle w:val="TableGrid"/>
        <w:tblW w:w="0" w:type="auto"/>
        <w:tblLook w:val="04A0" w:firstRow="1" w:lastRow="0" w:firstColumn="1" w:lastColumn="0" w:noHBand="0" w:noVBand="1"/>
      </w:tblPr>
      <w:tblGrid>
        <w:gridCol w:w="4975"/>
        <w:gridCol w:w="1290"/>
        <w:gridCol w:w="3095"/>
      </w:tblGrid>
      <w:tr w:rsidR="00FD38C0" w14:paraId="22CF4F3E" w14:textId="77777777" w:rsidTr="00FD38C0">
        <w:tc>
          <w:tcPr>
            <w:tcW w:w="5058" w:type="dxa"/>
            <w:tcBorders>
              <w:top w:val="nil"/>
              <w:left w:val="nil"/>
              <w:bottom w:val="single" w:sz="4" w:space="0" w:color="auto"/>
              <w:right w:val="nil"/>
            </w:tcBorders>
          </w:tcPr>
          <w:p w14:paraId="32845102" w14:textId="6A617189"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Organization Name:</w:t>
            </w:r>
          </w:p>
        </w:tc>
        <w:tc>
          <w:tcPr>
            <w:tcW w:w="1326" w:type="dxa"/>
            <w:tcBorders>
              <w:top w:val="nil"/>
              <w:left w:val="nil"/>
              <w:bottom w:val="single" w:sz="4" w:space="0" w:color="auto"/>
              <w:right w:val="nil"/>
            </w:tcBorders>
          </w:tcPr>
          <w:p w14:paraId="19247A8B"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c>
          <w:tcPr>
            <w:tcW w:w="3192" w:type="dxa"/>
            <w:tcBorders>
              <w:top w:val="nil"/>
              <w:left w:val="nil"/>
              <w:bottom w:val="single" w:sz="4" w:space="0" w:color="auto"/>
              <w:right w:val="nil"/>
            </w:tcBorders>
          </w:tcPr>
          <w:p w14:paraId="277DDE8B"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r>
      <w:tr w:rsidR="00FD38C0" w14:paraId="798D8DD0" w14:textId="77777777" w:rsidTr="00FD38C0">
        <w:tc>
          <w:tcPr>
            <w:tcW w:w="5058" w:type="dxa"/>
            <w:tcBorders>
              <w:top w:val="single" w:sz="4" w:space="0" w:color="auto"/>
              <w:left w:val="nil"/>
              <w:bottom w:val="single" w:sz="4" w:space="0" w:color="auto"/>
              <w:right w:val="nil"/>
            </w:tcBorders>
          </w:tcPr>
          <w:p w14:paraId="061FC1B6" w14:textId="507DB253"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Address/Phone/Email:</w:t>
            </w:r>
          </w:p>
        </w:tc>
        <w:tc>
          <w:tcPr>
            <w:tcW w:w="1326" w:type="dxa"/>
            <w:tcBorders>
              <w:top w:val="single" w:sz="4" w:space="0" w:color="auto"/>
              <w:left w:val="nil"/>
              <w:bottom w:val="single" w:sz="4" w:space="0" w:color="auto"/>
              <w:right w:val="nil"/>
            </w:tcBorders>
          </w:tcPr>
          <w:p w14:paraId="0B5721D6"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c>
          <w:tcPr>
            <w:tcW w:w="3192" w:type="dxa"/>
            <w:tcBorders>
              <w:top w:val="single" w:sz="4" w:space="0" w:color="auto"/>
              <w:left w:val="nil"/>
              <w:bottom w:val="single" w:sz="4" w:space="0" w:color="auto"/>
              <w:right w:val="nil"/>
            </w:tcBorders>
          </w:tcPr>
          <w:p w14:paraId="28B9C37E"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r>
      <w:tr w:rsidR="00FD38C0" w14:paraId="615D280A" w14:textId="77777777" w:rsidTr="00FD38C0">
        <w:tc>
          <w:tcPr>
            <w:tcW w:w="5058" w:type="dxa"/>
            <w:tcBorders>
              <w:left w:val="nil"/>
              <w:bottom w:val="single" w:sz="4" w:space="0" w:color="auto"/>
              <w:right w:val="nil"/>
            </w:tcBorders>
          </w:tcPr>
          <w:p w14:paraId="46866AFC" w14:textId="1C50CCC6"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Name &amp; Title of Signatory Authority:</w:t>
            </w:r>
          </w:p>
        </w:tc>
        <w:tc>
          <w:tcPr>
            <w:tcW w:w="1326" w:type="dxa"/>
            <w:tcBorders>
              <w:left w:val="nil"/>
              <w:bottom w:val="single" w:sz="4" w:space="0" w:color="auto"/>
              <w:right w:val="nil"/>
            </w:tcBorders>
          </w:tcPr>
          <w:p w14:paraId="2DC31A4B"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c>
          <w:tcPr>
            <w:tcW w:w="3192" w:type="dxa"/>
            <w:tcBorders>
              <w:left w:val="nil"/>
              <w:bottom w:val="single" w:sz="4" w:space="0" w:color="auto"/>
              <w:right w:val="nil"/>
            </w:tcBorders>
          </w:tcPr>
          <w:p w14:paraId="30D4736F"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r>
      <w:tr w:rsidR="00FD38C0" w14:paraId="2E4D7E69" w14:textId="77777777" w:rsidTr="00FD38C0">
        <w:tc>
          <w:tcPr>
            <w:tcW w:w="5058" w:type="dxa"/>
            <w:tcBorders>
              <w:left w:val="nil"/>
              <w:right w:val="nil"/>
            </w:tcBorders>
          </w:tcPr>
          <w:p w14:paraId="4DD5E2BF" w14:textId="6C212DAC"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r>
              <w:rPr>
                <w:b/>
              </w:rPr>
              <w:t>Signature</w:t>
            </w:r>
            <w:r w:rsidR="00441DD3">
              <w:rPr>
                <w:b/>
              </w:rPr>
              <w:t>/Date</w:t>
            </w:r>
            <w:r>
              <w:rPr>
                <w:b/>
              </w:rPr>
              <w:t>:</w:t>
            </w:r>
          </w:p>
        </w:tc>
        <w:tc>
          <w:tcPr>
            <w:tcW w:w="1326" w:type="dxa"/>
            <w:tcBorders>
              <w:left w:val="nil"/>
              <w:right w:val="nil"/>
            </w:tcBorders>
          </w:tcPr>
          <w:p w14:paraId="21688E6F"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c>
          <w:tcPr>
            <w:tcW w:w="3192" w:type="dxa"/>
            <w:tcBorders>
              <w:left w:val="nil"/>
              <w:right w:val="nil"/>
            </w:tcBorders>
          </w:tcPr>
          <w:p w14:paraId="432CF205" w14:textId="77777777" w:rsidR="00FD38C0" w:rsidRDefault="00FD38C0">
            <w:pPr>
              <w:pBdr>
                <w:top w:val="none" w:sz="0" w:space="0" w:color="auto"/>
                <w:left w:val="none" w:sz="0" w:space="0" w:color="auto"/>
                <w:bottom w:val="none" w:sz="0" w:space="0" w:color="auto"/>
                <w:right w:val="none" w:sz="0" w:space="0" w:color="auto"/>
                <w:between w:val="none" w:sz="0" w:space="0" w:color="auto"/>
              </w:pBdr>
              <w:spacing w:line="360" w:lineRule="auto"/>
              <w:rPr>
                <w:b/>
              </w:rPr>
            </w:pPr>
          </w:p>
        </w:tc>
      </w:tr>
    </w:tbl>
    <w:p w14:paraId="72A4D99D" w14:textId="77777777" w:rsidR="00FD38C0" w:rsidRDefault="00FD38C0">
      <w:pPr>
        <w:spacing w:line="360" w:lineRule="auto"/>
        <w:rPr>
          <w:b/>
        </w:rPr>
      </w:pPr>
    </w:p>
    <w:p w14:paraId="40965B4B" w14:textId="77777777" w:rsidR="002F4CE1" w:rsidRDefault="002F4CE1"/>
    <w:sectPr w:rsidR="002F4CE1" w:rsidSect="00EA6FBF">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E1"/>
    <w:rsid w:val="000A6FDD"/>
    <w:rsid w:val="001F3295"/>
    <w:rsid w:val="002F4CE1"/>
    <w:rsid w:val="00325450"/>
    <w:rsid w:val="003D588C"/>
    <w:rsid w:val="00400BF5"/>
    <w:rsid w:val="004323F6"/>
    <w:rsid w:val="00441DD3"/>
    <w:rsid w:val="00840FAD"/>
    <w:rsid w:val="00A91CFD"/>
    <w:rsid w:val="00B34AB2"/>
    <w:rsid w:val="00C10B73"/>
    <w:rsid w:val="00D81687"/>
    <w:rsid w:val="00E779CA"/>
    <w:rsid w:val="00EA6FBF"/>
    <w:rsid w:val="00EB54AC"/>
    <w:rsid w:val="00FD38C0"/>
    <w:rsid w:val="00FD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5B10"/>
  <w15:docId w15:val="{D42DF935-B3B6-46E8-9B36-DE2F72B2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F6"/>
    <w:rPr>
      <w:rFonts w:ascii="Segoe UI" w:hAnsi="Segoe UI" w:cs="Segoe UI"/>
      <w:sz w:val="18"/>
      <w:szCs w:val="18"/>
    </w:rPr>
  </w:style>
  <w:style w:type="table" w:styleId="TableGrid">
    <w:name w:val="Table Grid"/>
    <w:basedOn w:val="TableNormal"/>
    <w:uiPriority w:val="39"/>
    <w:rsid w:val="00FD3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FBF"/>
    <w:rPr>
      <w:color w:val="0563C1" w:themeColor="hyperlink"/>
      <w:u w:val="single"/>
    </w:rPr>
  </w:style>
  <w:style w:type="character" w:styleId="UnresolvedMention">
    <w:name w:val="Unresolved Mention"/>
    <w:basedOn w:val="DefaultParagraphFont"/>
    <w:uiPriority w:val="99"/>
    <w:semiHidden/>
    <w:unhideWhenUsed/>
    <w:rsid w:val="00EA6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highcountrywdb.com/" TargetMode="Externa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ty.bishopprice@highcountrywdb.com" TargetMode="External"/><Relationship Id="rId5" Type="http://schemas.openxmlformats.org/officeDocument/2006/relationships/settings" Target="settings.xml"/><Relationship Id="rId10" Type="http://schemas.openxmlformats.org/officeDocument/2006/relationships/hyperlink" Target="http://www.highcountrywdb.com" TargetMode="External"/><Relationship Id="rId4" Type="http://schemas.openxmlformats.org/officeDocument/2006/relationships/styles" Target="styles.xml"/><Relationship Id="rId9" Type="http://schemas.openxmlformats.org/officeDocument/2006/relationships/hyperlink" Target="http://www.nccommerce.com/LinkClick.aspx?fileticket=16lSxzkt9zw%3d&amp;tabid=3697&amp;mid=89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E36DA833B444DB90DA20671D41A67" ma:contentTypeVersion="6" ma:contentTypeDescription="Create a new document." ma:contentTypeScope="" ma:versionID="275d0022578ea70a6cbfa326a5123dca">
  <xsd:schema xmlns:xsd="http://www.w3.org/2001/XMLSchema" xmlns:xs="http://www.w3.org/2001/XMLSchema" xmlns:p="http://schemas.microsoft.com/office/2006/metadata/properties" xmlns:ns2="4b66b07e-1a0f-4884-8003-4e9ba824af6c" xmlns:ns3="a60a2635-9a58-488a-8a51-a665f4e4a1ab" targetNamespace="http://schemas.microsoft.com/office/2006/metadata/properties" ma:root="true" ma:fieldsID="52ffe516803e0c2da4f2292596eb53ad" ns2:_="" ns3:_="">
    <xsd:import namespace="4b66b07e-1a0f-4884-8003-4e9ba824af6c"/>
    <xsd:import namespace="a60a2635-9a58-488a-8a51-a665f4e4a1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b07e-1a0f-4884-8003-4e9ba824af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a2635-9a58-488a-8a51-a665f4e4a1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DB017-2D2E-4ABE-8928-C2DB99B7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DC40C-49A0-4100-ACCD-A296BE4E43BC}">
  <ds:schemaRefs>
    <ds:schemaRef ds:uri="http://schemas.microsoft.com/sharepoint/v3/contenttype/forms"/>
  </ds:schemaRefs>
</ds:datastoreItem>
</file>

<file path=customXml/itemProps3.xml><?xml version="1.0" encoding="utf-8"?>
<ds:datastoreItem xmlns:ds="http://schemas.openxmlformats.org/officeDocument/2006/customXml" ds:itemID="{DC1A1750-0B69-471E-B6E1-434D6306C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b07e-1a0f-4884-8003-4e9ba824af6c"/>
    <ds:schemaRef ds:uri="a60a2635-9a58-488a-8a51-a665f4e4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Price</dc:creator>
  <cp:lastModifiedBy>Rebecca Bloomquist</cp:lastModifiedBy>
  <cp:revision>2</cp:revision>
  <cp:lastPrinted>2018-04-13T18:40:00Z</cp:lastPrinted>
  <dcterms:created xsi:type="dcterms:W3CDTF">2018-04-16T15:31:00Z</dcterms:created>
  <dcterms:modified xsi:type="dcterms:W3CDTF">2018-04-16T15:31:00Z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0x01010084BE36DA833B444DB90DA20671D41A67</vt:lpwstr>
  </property>
</Properties>
</file>